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98635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w:t>
                      </w:r>
                      <w:bookmarkStart w:id="1" w:name="_GoBack"/>
                      <w:bookmarkEnd w:id="1"/>
                      <w:r w:rsidRPr="00B809BD">
                        <w:rPr>
                          <w:rFonts w:asciiTheme="minorHAnsi" w:eastAsia="MS Mincho" w:hAnsiTheme="minorHAnsi"/>
                          <w:b/>
                          <w:color w:val="auto"/>
                          <w:sz w:val="28"/>
                          <w:szCs w:val="28"/>
                        </w:rPr>
                        <w:t>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8635C" w:rsidRPr="005B1B93">
        <w:rPr>
          <w:rFonts w:asciiTheme="minorHAnsi" w:hAnsiTheme="minorHAnsi"/>
          <w:b/>
          <w:noProof/>
          <w:sz w:val="28"/>
          <w:szCs w:val="28"/>
        </w:rPr>
        <w:t>08 Μαρτ</w:t>
      </w:r>
      <w:r w:rsidR="0098635C">
        <w:rPr>
          <w:rFonts w:asciiTheme="minorHAnsi" w:hAnsiTheme="minorHAnsi"/>
          <w:b/>
          <w:noProof/>
          <w:sz w:val="28"/>
          <w:szCs w:val="28"/>
        </w:rPr>
        <w:t>ίου</w:t>
      </w:r>
      <w:r w:rsidR="00C80220">
        <w:rPr>
          <w:rFonts w:asciiTheme="minorHAnsi" w:hAnsiTheme="minorHAnsi"/>
          <w:b/>
          <w:noProof/>
          <w:sz w:val="28"/>
          <w:szCs w:val="28"/>
        </w:rPr>
        <w:t xml:space="preserve"> 201</w:t>
      </w:r>
      <w:r w:rsidR="0098635C">
        <w:rPr>
          <w:rFonts w:asciiTheme="minorHAnsi" w:hAnsiTheme="minorHAnsi"/>
          <w:b/>
          <w:noProof/>
          <w:sz w:val="28"/>
          <w:szCs w:val="28"/>
        </w:rPr>
        <w:t>8</w:t>
      </w:r>
    </w:p>
    <w:p w:rsidR="000D5DC3" w:rsidRPr="009E44F1" w:rsidRDefault="0098635C"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2686050</wp:posOffset>
                </wp:positionH>
                <wp:positionV relativeFrom="paragraph">
                  <wp:posOffset>138430</wp:posOffset>
                </wp:positionV>
                <wp:extent cx="2819400" cy="9296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1.5pt;margin-top:10.9pt;width:222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DuOAIAAEAEAAAOAAAAZHJzL2Uyb0RvYy54bWysU9tu2zAMfR+wfxD0nvgyN42NOEWTIMOA&#10;7gK0+wBZli+YLWqSEjsb+u+j5CQLtrdhfhBMkTwkzxFXD2PfkaPQpgWZ02geUiIkh7KVdU6/vuxn&#10;S0qMZbJkHUiR05Mw9GH99s1qUJmIoYGuFJogiDTZoHLaWKuyIDC8ET0zc1BCorMC3TOLpq6DUrMB&#10;0fsuiMNwEQygS6WBC2Pwdjc56drjV5Xg9nNVGWFJl1PszfpT+7NwZ7BesazWTDUtP7fB/qGLnrUS&#10;i16hdswyctDtX1B9yzUYqOycQx9AVbVc+Blwmij8Y5rnhinhZ0FyjLrSZP4fLP90/KJJW6J2lEjW&#10;o0QvYrRkAyN559gZlMkw6FlhmB3x2kW6SY16Av7NEAnbhslaPGoNQyNYid1FLjO4SZ1wjAMpho9Q&#10;Yhl2sOCBxkr3DhDJIIiOKp2uyrhWOF7GyyhNQnRx9KVxuki8dAHLLtlKG/teQE/cT041Ku/R2fHJ&#10;WNcNyy4hvnvo2nLfdp03dF1sO02ODF/J3n9+ABzyNqyTLliCS5sQpxtsEms4n2vXq/4zjeIk3MTp&#10;bL9Y3s+SKrmbpffhchZG6SZdhEma7Pav5yKXfE+Y42hiy47FeFbmrEMB5QkZ1DA9Y1w7/GlA/6Bk&#10;wCecU/P9wLSgpPsgUYU0SpAmYr2R3N3HaOhbT3HrYZIjVE4tJdPv1k57clC6rRusNOku4RGVq1pP&#10;qpN46uqsNz5Tz/V5pdwe3No+6vfir38BAAD//wMAUEsDBBQABgAIAAAAIQDnKNHx3QAAAAoBAAAP&#10;AAAAZHJzL2Rvd25yZXYueG1sTI/BToNAEIbvJr7DZky8GLsUKyCyNGqi8draBxhgCkR2lrDbQt/e&#10;8aTHmfnyz/cX28UO6kyT7x0bWK8iUMS1a3puDRy+3u8zUD4gNzg4JgMX8rAtr68KzBs3847O+9Aq&#10;CWGfo4EuhDHX2tcdWfQrNxLL7egmi0HGqdXNhLOE20HHUZRoiz3Lhw5Heuuo/t6frIHj53z3+DRX&#10;H+GQ7jbJK/Zp5S7G3N4sL8+gAi3hD4ZffVGHUpwqd+LGq8HAJn6QLsFAvJYKAmRJKotKyCSLQZeF&#10;/l+h/AEAAP//AwBQSwECLQAUAAYACAAAACEAtoM4kv4AAADhAQAAEwAAAAAAAAAAAAAAAAAAAAAA&#10;W0NvbnRlbnRfVHlwZXNdLnhtbFBLAQItABQABgAIAAAAIQA4/SH/1gAAAJQBAAALAAAAAAAAAAAA&#10;AAAAAC8BAABfcmVscy8ucmVsc1BLAQItABQABgAIAAAAIQBalODuOAIAAEAEAAAOAAAAAAAAAAAA&#10;AAAAAC4CAABkcnMvZTJvRG9jLnhtbFBLAQItABQABgAIAAAAIQDnKNHx3QAAAAoBAAAPAAAAAAAA&#10;AAAAAAAAAJI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98635C" w:rsidRDefault="0098635C"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bookmarkStart w:id="0" w:name="_GoBack"/>
      <w:bookmarkEnd w:id="0"/>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98635C" w:rsidRPr="0098635C" w:rsidRDefault="0098635C" w:rsidP="0098635C">
      <w:pPr>
        <w:jc w:val="both"/>
        <w:rPr>
          <w:sz w:val="28"/>
          <w:szCs w:val="28"/>
        </w:rPr>
      </w:pPr>
      <w:r w:rsidRPr="0098635C">
        <w:rPr>
          <w:sz w:val="28"/>
          <w:szCs w:val="28"/>
        </w:rPr>
        <w:t xml:space="preserve">ΘΕΜΑ : ‘’ Την Τρίτη στις 12 το μεσημέρι η πρώτη συνεδρίαση της Επιτροπής για τον </w:t>
      </w:r>
      <w:proofErr w:type="spellStart"/>
      <w:r w:rsidRPr="0098635C">
        <w:rPr>
          <w:sz w:val="28"/>
          <w:szCs w:val="28"/>
        </w:rPr>
        <w:t>επανυπολογισμό</w:t>
      </w:r>
      <w:proofErr w:type="spellEnd"/>
      <w:r w:rsidRPr="0098635C">
        <w:rPr>
          <w:sz w:val="28"/>
          <w:szCs w:val="28"/>
        </w:rPr>
        <w:t xml:space="preserve"> τελών και υπηρεσιών του Δήμου.’’</w:t>
      </w:r>
    </w:p>
    <w:p w:rsidR="0098635C" w:rsidRPr="0098635C" w:rsidRDefault="0098635C" w:rsidP="0098635C">
      <w:pPr>
        <w:jc w:val="both"/>
        <w:rPr>
          <w:sz w:val="28"/>
          <w:szCs w:val="28"/>
        </w:rPr>
      </w:pPr>
    </w:p>
    <w:p w:rsidR="0098635C" w:rsidRPr="0098635C" w:rsidRDefault="0098635C" w:rsidP="0098635C">
      <w:pPr>
        <w:jc w:val="both"/>
        <w:rPr>
          <w:sz w:val="28"/>
          <w:szCs w:val="28"/>
        </w:rPr>
      </w:pPr>
      <w:r w:rsidRPr="0098635C">
        <w:rPr>
          <w:sz w:val="28"/>
          <w:szCs w:val="28"/>
        </w:rPr>
        <w:t xml:space="preserve">Η Ανεξάρτητη Γνωμοδοτική Επιτροπή που θα διαμορφώσει την πρόταση για τον </w:t>
      </w:r>
      <w:proofErr w:type="spellStart"/>
      <w:r w:rsidRPr="0098635C">
        <w:rPr>
          <w:sz w:val="28"/>
          <w:szCs w:val="28"/>
        </w:rPr>
        <w:t>επανυπολογισμό</w:t>
      </w:r>
      <w:proofErr w:type="spellEnd"/>
      <w:r w:rsidRPr="0098635C">
        <w:rPr>
          <w:sz w:val="28"/>
          <w:szCs w:val="28"/>
        </w:rPr>
        <w:t xml:space="preserve"> τελών και υπηρεσιών στο Δήμο Κω θα πραγματοποιήσει την πρώτη της συνάντηση την Τρίτη στις 12 το μεσημέρι.</w:t>
      </w:r>
    </w:p>
    <w:p w:rsidR="0098635C" w:rsidRPr="0098635C" w:rsidRDefault="0098635C" w:rsidP="0098635C">
      <w:pPr>
        <w:jc w:val="both"/>
        <w:rPr>
          <w:sz w:val="28"/>
          <w:szCs w:val="28"/>
        </w:rPr>
      </w:pPr>
      <w:r w:rsidRPr="0098635C">
        <w:rPr>
          <w:sz w:val="28"/>
          <w:szCs w:val="28"/>
        </w:rPr>
        <w:t>Η επιτροπή, στην οποία συμμετέχουν υπηρεσιακοί παράγοντες του Δήμου και εκπρόσωποι φορέων, θα ολοκληρώσει τις εργασίες της και θα παραδώσει τις προτάσεις της για τις αλλαγές στον υπολογισμό τελών και υπηρεσιών στο τέλος Μαΐου.</w:t>
      </w:r>
    </w:p>
    <w:p w:rsidR="0098635C" w:rsidRPr="0098635C" w:rsidRDefault="0098635C" w:rsidP="0098635C">
      <w:pPr>
        <w:jc w:val="both"/>
        <w:rPr>
          <w:sz w:val="28"/>
          <w:szCs w:val="28"/>
        </w:rPr>
      </w:pPr>
      <w:r w:rsidRPr="0098635C">
        <w:rPr>
          <w:sz w:val="28"/>
          <w:szCs w:val="28"/>
        </w:rPr>
        <w:t>Η καλή πορεία των οικονομικών του Δήμου Κω, δίνει τη δυνατότητα να προχωρήσουμε, για πρώτη φορά, σε μια ουσιαστική παρέμβαση στο μοντέλο υπολογισμού τελών και υπηρεσιών και να μειωθούν οι επιβαρύνσεις σε αυτούς που πρέπει με όρους κοινωνικής δικαιοσύνης.</w:t>
      </w:r>
    </w:p>
    <w:p w:rsidR="0098635C" w:rsidRPr="0098635C" w:rsidRDefault="0098635C" w:rsidP="0098635C">
      <w:pPr>
        <w:jc w:val="both"/>
        <w:rPr>
          <w:sz w:val="28"/>
          <w:szCs w:val="28"/>
        </w:rPr>
      </w:pPr>
      <w:r w:rsidRPr="0098635C">
        <w:rPr>
          <w:sz w:val="28"/>
          <w:szCs w:val="28"/>
        </w:rPr>
        <w:t>Στην πρώτη συνεδρίαση θα διανεμηθούν στα μέλη της Επιτροπής ακριβή στοιχεία για τα έσοδα του Δήμου, το κόστος των υπηρεσιών, τα ανταποδοτικά τέλη αλλά και για τον οικονομικό απολογισμό και τα στοιχεία εκτέλεσης του προϋπολογισμού.</w:t>
      </w:r>
    </w:p>
    <w:p w:rsidR="0098635C" w:rsidRPr="0098635C" w:rsidRDefault="0098635C" w:rsidP="0098635C">
      <w:pPr>
        <w:jc w:val="both"/>
        <w:rPr>
          <w:sz w:val="28"/>
          <w:szCs w:val="28"/>
        </w:rPr>
      </w:pPr>
      <w:r w:rsidRPr="0098635C">
        <w:rPr>
          <w:sz w:val="28"/>
          <w:szCs w:val="28"/>
        </w:rPr>
        <w:t>Όλα αυτά τα στοιχεία είναι απαραίτητα για να μπορούν να κατατεθούν ρεαλιστικές και υλοποιήσιμες προτάσεις, στη κατεύθυνση του ορθολογισμού και της κοινωνικής δικαιοσύνης.</w:t>
      </w:r>
    </w:p>
    <w:p w:rsidR="005504AA" w:rsidRPr="0098635C" w:rsidRDefault="005504AA" w:rsidP="005504AA">
      <w:pPr>
        <w:jc w:val="center"/>
        <w:rPr>
          <w:rFonts w:asciiTheme="minorHAnsi" w:hAnsiTheme="minorHAnsi" w:cs="Arial"/>
          <w:b/>
          <w:bCs/>
          <w:sz w:val="28"/>
          <w:szCs w:val="28"/>
          <w:u w:val="single"/>
        </w:rPr>
      </w:pPr>
    </w:p>
    <w:p w:rsidR="00C80220" w:rsidRPr="0098635C" w:rsidRDefault="00C80220" w:rsidP="005504AA">
      <w:pPr>
        <w:jc w:val="center"/>
        <w:rPr>
          <w:rFonts w:asciiTheme="minorHAnsi" w:hAnsiTheme="minorHAnsi" w:cs="Arial"/>
          <w:b/>
          <w:bCs/>
          <w:sz w:val="28"/>
          <w:szCs w:val="28"/>
          <w:u w:val="single"/>
        </w:rPr>
      </w:pPr>
    </w:p>
    <w:p w:rsidR="00C80220" w:rsidRPr="0098635C" w:rsidRDefault="00C80220" w:rsidP="005504AA">
      <w:pPr>
        <w:jc w:val="center"/>
        <w:rPr>
          <w:rFonts w:asciiTheme="minorHAnsi" w:hAnsiTheme="minorHAnsi" w:cs="Arial"/>
          <w:b/>
          <w:bCs/>
          <w:sz w:val="28"/>
          <w:szCs w:val="28"/>
          <w:u w:val="single"/>
        </w:rPr>
      </w:pPr>
    </w:p>
    <w:p w:rsidR="00C80220" w:rsidRPr="0098635C" w:rsidRDefault="00C80220" w:rsidP="005504AA">
      <w:pPr>
        <w:jc w:val="center"/>
        <w:rPr>
          <w:rFonts w:asciiTheme="minorHAnsi" w:hAnsiTheme="minorHAnsi" w:cs="Arial"/>
          <w:b/>
          <w:bCs/>
          <w:sz w:val="28"/>
          <w:szCs w:val="28"/>
          <w:u w:val="single"/>
        </w:rPr>
      </w:pPr>
    </w:p>
    <w:p w:rsidR="00C80220" w:rsidRPr="0098635C" w:rsidRDefault="00C80220" w:rsidP="005504AA">
      <w:pPr>
        <w:jc w:val="center"/>
        <w:rPr>
          <w:rFonts w:asciiTheme="minorHAnsi" w:hAnsiTheme="minorHAnsi" w:cs="Arial"/>
          <w:b/>
          <w:bCs/>
          <w:sz w:val="28"/>
          <w:szCs w:val="28"/>
        </w:rPr>
      </w:pPr>
      <w:r w:rsidRPr="0098635C">
        <w:rPr>
          <w:rFonts w:asciiTheme="minorHAnsi" w:hAnsiTheme="minorHAnsi" w:cs="Arial"/>
          <w:b/>
          <w:bCs/>
          <w:sz w:val="28"/>
          <w:szCs w:val="28"/>
        </w:rPr>
        <w:t>Γραφείο Τύπου Δήμου Κω</w:t>
      </w:r>
    </w:p>
    <w:sectPr w:rsidR="00C80220" w:rsidRPr="0098635C"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EF" w:rsidRDefault="00231BEF" w:rsidP="0034192E">
      <w:r>
        <w:separator/>
      </w:r>
    </w:p>
  </w:endnote>
  <w:endnote w:type="continuationSeparator" w:id="0">
    <w:p w:rsidR="00231BEF" w:rsidRDefault="00231BE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B1B93">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EF" w:rsidRDefault="00231BEF" w:rsidP="0034192E">
      <w:r>
        <w:separator/>
      </w:r>
    </w:p>
  </w:footnote>
  <w:footnote w:type="continuationSeparator" w:id="0">
    <w:p w:rsidR="00231BEF" w:rsidRDefault="00231BEF"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1BEF"/>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1B93"/>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8635C"/>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7A83"/>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03774D-D0C1-435D-BA83-85ECE108A020}"/>
</file>

<file path=customXml/itemProps2.xml><?xml version="1.0" encoding="utf-8"?>
<ds:datastoreItem xmlns:ds="http://schemas.openxmlformats.org/officeDocument/2006/customXml" ds:itemID="{66D70350-4858-4ED5-B84B-006DFE1495DB}"/>
</file>

<file path=customXml/itemProps3.xml><?xml version="1.0" encoding="utf-8"?>
<ds:datastoreItem xmlns:ds="http://schemas.openxmlformats.org/officeDocument/2006/customXml" ds:itemID="{19BD5F64-8953-45BF-B376-DEBE3D158C49}"/>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4</cp:revision>
  <cp:lastPrinted>2015-08-10T09:02:00Z</cp:lastPrinted>
  <dcterms:created xsi:type="dcterms:W3CDTF">2018-03-08T11:43:00Z</dcterms:created>
  <dcterms:modified xsi:type="dcterms:W3CDTF">2018-03-08T11:43:00Z</dcterms:modified>
</cp:coreProperties>
</file>